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76" w:rsidRPr="00BD05FB" w:rsidRDefault="00BD05FB" w:rsidP="00BD05FB">
      <w:pPr>
        <w:tabs>
          <w:tab w:val="left" w:pos="142"/>
        </w:tabs>
        <w:spacing w:before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05FB">
        <w:rPr>
          <w:rFonts w:ascii="Times New Roman" w:hAnsi="Times New Roman"/>
          <w:b/>
          <w:sz w:val="24"/>
          <w:szCs w:val="24"/>
        </w:rPr>
        <w:t>Базовый учебный план для программы аспирантуры по направлению подготовки 03.06.01 ФИЗИКА И АСТРОНОМИЯ, направленность «Теоретическая физика» (01.04.02)</w:t>
      </w:r>
    </w:p>
    <w:tbl>
      <w:tblPr>
        <w:tblStyle w:val="a3"/>
        <w:tblW w:w="13663" w:type="dxa"/>
        <w:tblLook w:val="04A0" w:firstRow="1" w:lastRow="0" w:firstColumn="1" w:lastColumn="0" w:noHBand="0" w:noVBand="1"/>
      </w:tblPr>
      <w:tblGrid>
        <w:gridCol w:w="970"/>
        <w:gridCol w:w="7218"/>
        <w:gridCol w:w="989"/>
        <w:gridCol w:w="546"/>
        <w:gridCol w:w="576"/>
        <w:gridCol w:w="546"/>
        <w:gridCol w:w="568"/>
        <w:gridCol w:w="568"/>
        <w:gridCol w:w="568"/>
        <w:gridCol w:w="568"/>
        <w:gridCol w:w="546"/>
      </w:tblGrid>
      <w:tr w:rsidR="00BD05FB" w:rsidRPr="00C82462" w:rsidTr="00BD05FB">
        <w:trPr>
          <w:trHeight w:val="315"/>
        </w:trPr>
        <w:tc>
          <w:tcPr>
            <w:tcW w:w="970" w:type="dxa"/>
            <w:vMerge w:val="restart"/>
            <w:vAlign w:val="center"/>
          </w:tcPr>
          <w:p w:rsidR="00BD05FB" w:rsidRPr="00C82462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2462">
              <w:rPr>
                <w:rFonts w:ascii="Times New Roman" w:hAnsi="Times New Roman"/>
                <w:b/>
                <w:bCs/>
              </w:rPr>
              <w:t>Индекс</w:t>
            </w:r>
          </w:p>
        </w:tc>
        <w:tc>
          <w:tcPr>
            <w:tcW w:w="7218" w:type="dxa"/>
            <w:vMerge w:val="restart"/>
            <w:vAlign w:val="center"/>
          </w:tcPr>
          <w:p w:rsidR="00BD05FB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46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элемента</w:t>
            </w:r>
          </w:p>
          <w:p w:rsidR="00BD05FB" w:rsidRPr="00C82462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</w:t>
            </w:r>
            <w:r w:rsidRPr="00C82462">
              <w:rPr>
                <w:rFonts w:ascii="Times New Roman" w:hAnsi="Times New Roman"/>
                <w:b/>
                <w:bCs/>
                <w:sz w:val="24"/>
                <w:szCs w:val="24"/>
              </w:rPr>
              <w:t>раммы</w:t>
            </w:r>
          </w:p>
        </w:tc>
        <w:tc>
          <w:tcPr>
            <w:tcW w:w="989" w:type="dxa"/>
            <w:vMerge w:val="restart"/>
            <w:textDirection w:val="btLr"/>
            <w:vAlign w:val="center"/>
          </w:tcPr>
          <w:p w:rsidR="00BD05FB" w:rsidRPr="00C82462" w:rsidRDefault="00BD05FB" w:rsidP="00EA63E1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462">
              <w:rPr>
                <w:rFonts w:ascii="Times New Roman" w:hAnsi="Times New Roman"/>
                <w:b/>
                <w:bCs/>
                <w:sz w:val="24"/>
                <w:szCs w:val="24"/>
              </w:rPr>
              <w:t>Общая трудоемкость (зачетные единицы)</w:t>
            </w:r>
          </w:p>
        </w:tc>
        <w:tc>
          <w:tcPr>
            <w:tcW w:w="4486" w:type="dxa"/>
            <w:gridSpan w:val="8"/>
          </w:tcPr>
          <w:p w:rsidR="00BD05FB" w:rsidRPr="00C82462" w:rsidRDefault="00BD05FB" w:rsidP="00EA63E1">
            <w:pPr>
              <w:tabs>
                <w:tab w:val="left" w:pos="615"/>
              </w:tabs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462">
              <w:rPr>
                <w:rFonts w:ascii="Times New Roman" w:hAnsi="Times New Roman"/>
                <w:b/>
                <w:sz w:val="24"/>
                <w:szCs w:val="24"/>
              </w:rPr>
              <w:t>Распределение по периодам обучения</w:t>
            </w:r>
          </w:p>
        </w:tc>
      </w:tr>
      <w:tr w:rsidR="00BD05FB" w:rsidRPr="00263407" w:rsidTr="00BD05FB">
        <w:trPr>
          <w:trHeight w:val="2122"/>
        </w:trPr>
        <w:tc>
          <w:tcPr>
            <w:tcW w:w="970" w:type="dxa"/>
            <w:vMerge/>
            <w:hideMark/>
          </w:tcPr>
          <w:p w:rsidR="00BD05FB" w:rsidRPr="00C82462" w:rsidRDefault="00BD05FB" w:rsidP="00EA63E1">
            <w:pPr>
              <w:spacing w:before="12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18" w:type="dxa"/>
            <w:vMerge/>
            <w:hideMark/>
          </w:tcPr>
          <w:p w:rsidR="00BD05FB" w:rsidRPr="00700C06" w:rsidRDefault="00BD05FB" w:rsidP="00EA63E1">
            <w:pPr>
              <w:spacing w:before="12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vMerge/>
            <w:hideMark/>
          </w:tcPr>
          <w:p w:rsidR="00BD05FB" w:rsidRPr="00700C06" w:rsidRDefault="00BD05FB" w:rsidP="00EA63E1">
            <w:pPr>
              <w:spacing w:before="12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textDirection w:val="btLr"/>
            <w:vAlign w:val="center"/>
          </w:tcPr>
          <w:p w:rsidR="00BD05FB" w:rsidRPr="00700C06" w:rsidRDefault="00BD05FB" w:rsidP="00EA63E1">
            <w:pPr>
              <w:spacing w:before="20" w:after="2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1-й семестр</w:t>
            </w:r>
          </w:p>
        </w:tc>
        <w:tc>
          <w:tcPr>
            <w:tcW w:w="576" w:type="dxa"/>
            <w:textDirection w:val="btLr"/>
            <w:vAlign w:val="center"/>
          </w:tcPr>
          <w:p w:rsidR="00BD05FB" w:rsidRPr="00700C06" w:rsidRDefault="00BD05FB" w:rsidP="00EA63E1">
            <w:pPr>
              <w:spacing w:before="20" w:after="2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2-й семестр</w:t>
            </w:r>
          </w:p>
        </w:tc>
        <w:tc>
          <w:tcPr>
            <w:tcW w:w="546" w:type="dxa"/>
            <w:textDirection w:val="btLr"/>
            <w:vAlign w:val="center"/>
          </w:tcPr>
          <w:p w:rsidR="00BD05FB" w:rsidRPr="00700C06" w:rsidRDefault="00BD05FB" w:rsidP="00EA63E1">
            <w:pPr>
              <w:spacing w:before="20" w:after="2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3-й семестр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BD05FB" w:rsidRPr="00700C06" w:rsidRDefault="00BD05FB" w:rsidP="00EA63E1">
            <w:pPr>
              <w:spacing w:before="20" w:after="2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4-й семестр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BD05FB" w:rsidRPr="00700C06" w:rsidRDefault="00BD05FB" w:rsidP="00EA63E1">
            <w:pPr>
              <w:spacing w:before="20" w:after="2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5-й семестр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BD05FB" w:rsidRPr="00700C06" w:rsidRDefault="00BD05FB" w:rsidP="00EA63E1">
            <w:pPr>
              <w:spacing w:before="20" w:after="2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6-й семестр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BD05FB" w:rsidRPr="00700C06" w:rsidRDefault="00BD05FB" w:rsidP="00EA63E1">
            <w:pPr>
              <w:spacing w:before="20" w:after="2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7-й семестр</w:t>
            </w:r>
          </w:p>
        </w:tc>
        <w:tc>
          <w:tcPr>
            <w:tcW w:w="546" w:type="dxa"/>
            <w:textDirection w:val="btLr"/>
            <w:vAlign w:val="center"/>
          </w:tcPr>
          <w:p w:rsidR="00BD05FB" w:rsidRPr="00700C06" w:rsidRDefault="00BD05FB" w:rsidP="00EA63E1">
            <w:pPr>
              <w:spacing w:before="20" w:after="2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8-й семестр</w:t>
            </w:r>
          </w:p>
        </w:tc>
      </w:tr>
      <w:tr w:rsidR="00BD05FB" w:rsidRPr="00263407" w:rsidTr="00BD05FB">
        <w:trPr>
          <w:trHeight w:val="503"/>
        </w:trPr>
        <w:tc>
          <w:tcPr>
            <w:tcW w:w="970" w:type="dxa"/>
            <w:hideMark/>
          </w:tcPr>
          <w:p w:rsidR="00BD05FB" w:rsidRPr="00C82462" w:rsidRDefault="00BD05FB" w:rsidP="00EA63E1">
            <w:pPr>
              <w:spacing w:before="120" w:line="240" w:lineRule="auto"/>
              <w:rPr>
                <w:rFonts w:ascii="Times New Roman" w:hAnsi="Times New Roman"/>
                <w:b/>
                <w:bCs/>
              </w:rPr>
            </w:pPr>
            <w:r w:rsidRPr="00C82462">
              <w:rPr>
                <w:rFonts w:ascii="Times New Roman" w:hAnsi="Times New Roman"/>
                <w:b/>
                <w:bCs/>
              </w:rPr>
              <w:t>Б.1</w:t>
            </w:r>
          </w:p>
        </w:tc>
        <w:tc>
          <w:tcPr>
            <w:tcW w:w="7218" w:type="dxa"/>
            <w:hideMark/>
          </w:tcPr>
          <w:p w:rsidR="00BD05FB" w:rsidRPr="00700C06" w:rsidRDefault="00BD05FB" w:rsidP="00EA63E1">
            <w:pPr>
              <w:spacing w:before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Блок 1 «Образовательные дисциплины (модули)»</w:t>
            </w:r>
          </w:p>
        </w:tc>
        <w:tc>
          <w:tcPr>
            <w:tcW w:w="989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D05FB" w:rsidRPr="00263407" w:rsidTr="00BD05FB">
        <w:trPr>
          <w:trHeight w:val="315"/>
        </w:trPr>
        <w:tc>
          <w:tcPr>
            <w:tcW w:w="970" w:type="dxa"/>
            <w:vAlign w:val="center"/>
            <w:hideMark/>
          </w:tcPr>
          <w:p w:rsidR="00BD05FB" w:rsidRPr="00C82462" w:rsidRDefault="00BD05FB" w:rsidP="00EA63E1">
            <w:pPr>
              <w:spacing w:before="120" w:line="240" w:lineRule="auto"/>
              <w:rPr>
                <w:rFonts w:ascii="Times New Roman" w:hAnsi="Times New Roman"/>
                <w:b/>
                <w:bCs/>
              </w:rPr>
            </w:pPr>
            <w:r w:rsidRPr="00C82462">
              <w:rPr>
                <w:rFonts w:ascii="Times New Roman" w:hAnsi="Times New Roman"/>
                <w:b/>
                <w:bCs/>
              </w:rPr>
              <w:t>Б.1.Б</w:t>
            </w:r>
          </w:p>
        </w:tc>
        <w:tc>
          <w:tcPr>
            <w:tcW w:w="7218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989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05FB" w:rsidRPr="00263407" w:rsidTr="00BD05FB">
        <w:trPr>
          <w:trHeight w:val="817"/>
        </w:trPr>
        <w:tc>
          <w:tcPr>
            <w:tcW w:w="970" w:type="dxa"/>
            <w:vAlign w:val="center"/>
            <w:hideMark/>
          </w:tcPr>
          <w:p w:rsidR="00BD05FB" w:rsidRPr="00C82462" w:rsidRDefault="00BD05FB" w:rsidP="00EA63E1">
            <w:pPr>
              <w:spacing w:before="120" w:line="240" w:lineRule="auto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Б.1.Б.1</w:t>
            </w:r>
          </w:p>
        </w:tc>
        <w:tc>
          <w:tcPr>
            <w:tcW w:w="7218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89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BD05FB" w:rsidRPr="00263407" w:rsidTr="00BD05FB">
        <w:trPr>
          <w:trHeight w:val="555"/>
        </w:trPr>
        <w:tc>
          <w:tcPr>
            <w:tcW w:w="970" w:type="dxa"/>
            <w:vAlign w:val="center"/>
            <w:hideMark/>
          </w:tcPr>
          <w:p w:rsidR="00BD05FB" w:rsidRPr="00C82462" w:rsidRDefault="00BD05FB" w:rsidP="00EA63E1">
            <w:pPr>
              <w:spacing w:before="120" w:line="240" w:lineRule="auto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Б.1.Б.2</w:t>
            </w:r>
          </w:p>
        </w:tc>
        <w:tc>
          <w:tcPr>
            <w:tcW w:w="7218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Профессионально-ориентированный иностранный язык</w:t>
            </w:r>
          </w:p>
        </w:tc>
        <w:tc>
          <w:tcPr>
            <w:tcW w:w="989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FB" w:rsidRPr="00263407" w:rsidTr="00BD05FB">
        <w:trPr>
          <w:trHeight w:val="315"/>
        </w:trPr>
        <w:tc>
          <w:tcPr>
            <w:tcW w:w="970" w:type="dxa"/>
            <w:vAlign w:val="center"/>
            <w:hideMark/>
          </w:tcPr>
          <w:p w:rsidR="00BD05FB" w:rsidRPr="00C82462" w:rsidRDefault="00BD05FB" w:rsidP="00EA63E1">
            <w:pPr>
              <w:spacing w:before="120" w:line="240" w:lineRule="auto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Б.1.Б.3</w:t>
            </w:r>
          </w:p>
        </w:tc>
        <w:tc>
          <w:tcPr>
            <w:tcW w:w="7218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 xml:space="preserve">История и философия науки </w:t>
            </w:r>
          </w:p>
        </w:tc>
        <w:tc>
          <w:tcPr>
            <w:tcW w:w="989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FB" w:rsidRPr="00263407" w:rsidTr="00BD05FB">
        <w:trPr>
          <w:trHeight w:val="345"/>
        </w:trPr>
        <w:tc>
          <w:tcPr>
            <w:tcW w:w="970" w:type="dxa"/>
            <w:vAlign w:val="center"/>
            <w:hideMark/>
          </w:tcPr>
          <w:p w:rsidR="00BD05FB" w:rsidRPr="00C82462" w:rsidRDefault="00BD05FB" w:rsidP="00EA63E1">
            <w:pPr>
              <w:spacing w:before="120" w:line="240" w:lineRule="auto"/>
              <w:rPr>
                <w:rFonts w:ascii="Times New Roman" w:hAnsi="Times New Roman"/>
                <w:b/>
                <w:bCs/>
              </w:rPr>
            </w:pPr>
            <w:r w:rsidRPr="00C82462">
              <w:rPr>
                <w:rFonts w:ascii="Times New Roman" w:hAnsi="Times New Roman"/>
                <w:b/>
                <w:bCs/>
              </w:rPr>
              <w:t>Б.1.В</w:t>
            </w:r>
          </w:p>
        </w:tc>
        <w:tc>
          <w:tcPr>
            <w:tcW w:w="7218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989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D05FB" w:rsidRPr="00263407" w:rsidTr="00BD05FB">
        <w:trPr>
          <w:trHeight w:val="345"/>
        </w:trPr>
        <w:tc>
          <w:tcPr>
            <w:tcW w:w="970" w:type="dxa"/>
            <w:hideMark/>
          </w:tcPr>
          <w:p w:rsidR="00BD05FB" w:rsidRPr="00C82462" w:rsidRDefault="00BD05FB" w:rsidP="00EA63E1">
            <w:pPr>
              <w:spacing w:before="120" w:line="240" w:lineRule="auto"/>
              <w:rPr>
                <w:rFonts w:ascii="Times New Roman" w:hAnsi="Times New Roman"/>
                <w:b/>
                <w:bCs/>
              </w:rPr>
            </w:pPr>
            <w:r w:rsidRPr="00C8246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218" w:type="dxa"/>
            <w:hideMark/>
          </w:tcPr>
          <w:p w:rsidR="00BD05FB" w:rsidRPr="00700C06" w:rsidRDefault="00BD05FB" w:rsidP="00EA63E1">
            <w:pPr>
              <w:spacing w:before="12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Обязательные дисциплины</w:t>
            </w:r>
          </w:p>
        </w:tc>
        <w:tc>
          <w:tcPr>
            <w:tcW w:w="989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05FB" w:rsidRPr="00263407" w:rsidTr="00BD05FB">
        <w:trPr>
          <w:trHeight w:val="630"/>
        </w:trPr>
        <w:tc>
          <w:tcPr>
            <w:tcW w:w="970" w:type="dxa"/>
            <w:vAlign w:val="center"/>
            <w:hideMark/>
          </w:tcPr>
          <w:p w:rsidR="00BD05FB" w:rsidRPr="00C82462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Б.1.В.1</w:t>
            </w:r>
          </w:p>
        </w:tc>
        <w:tc>
          <w:tcPr>
            <w:tcW w:w="7218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Методология научных исследований по направлению 03.06.01 - "Физика и астрономия"</w:t>
            </w:r>
          </w:p>
        </w:tc>
        <w:tc>
          <w:tcPr>
            <w:tcW w:w="989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FB" w:rsidRPr="00263407" w:rsidTr="00BD05FB">
        <w:trPr>
          <w:trHeight w:val="585"/>
        </w:trPr>
        <w:tc>
          <w:tcPr>
            <w:tcW w:w="970" w:type="dxa"/>
            <w:vAlign w:val="center"/>
            <w:hideMark/>
          </w:tcPr>
          <w:p w:rsidR="00BD05FB" w:rsidRPr="00C82462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Б.1.В.2</w:t>
            </w:r>
          </w:p>
        </w:tc>
        <w:tc>
          <w:tcPr>
            <w:tcW w:w="7218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Моделирование и статистическая обработка экспериментальных данных</w:t>
            </w:r>
          </w:p>
        </w:tc>
        <w:tc>
          <w:tcPr>
            <w:tcW w:w="989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FB" w:rsidRPr="00263407" w:rsidTr="00BD05FB">
        <w:trPr>
          <w:trHeight w:val="420"/>
        </w:trPr>
        <w:tc>
          <w:tcPr>
            <w:tcW w:w="970" w:type="dxa"/>
            <w:vAlign w:val="center"/>
            <w:hideMark/>
          </w:tcPr>
          <w:p w:rsidR="00BD05FB" w:rsidRPr="00C82462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Б.1.В.3</w:t>
            </w:r>
          </w:p>
        </w:tc>
        <w:tc>
          <w:tcPr>
            <w:tcW w:w="7218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Научно-исследовательский семинар</w:t>
            </w:r>
          </w:p>
        </w:tc>
        <w:tc>
          <w:tcPr>
            <w:tcW w:w="989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05FB" w:rsidRPr="00263407" w:rsidTr="00BD05FB">
        <w:trPr>
          <w:trHeight w:val="375"/>
        </w:trPr>
        <w:tc>
          <w:tcPr>
            <w:tcW w:w="970" w:type="dxa"/>
            <w:vAlign w:val="center"/>
            <w:hideMark/>
          </w:tcPr>
          <w:p w:rsidR="00BD05FB" w:rsidRPr="00C82462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Б.1.В.4</w:t>
            </w:r>
          </w:p>
        </w:tc>
        <w:tc>
          <w:tcPr>
            <w:tcW w:w="7218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 xml:space="preserve">Академическое письмо </w:t>
            </w:r>
          </w:p>
        </w:tc>
        <w:tc>
          <w:tcPr>
            <w:tcW w:w="989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FB" w:rsidRPr="00263407" w:rsidTr="00BD05FB">
        <w:trPr>
          <w:trHeight w:val="405"/>
        </w:trPr>
        <w:tc>
          <w:tcPr>
            <w:tcW w:w="970" w:type="dxa"/>
            <w:vAlign w:val="center"/>
            <w:hideMark/>
          </w:tcPr>
          <w:p w:rsidR="00BD05FB" w:rsidRPr="00C82462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lastRenderedPageBreak/>
              <w:t>Б.1.В.5</w:t>
            </w:r>
          </w:p>
        </w:tc>
        <w:tc>
          <w:tcPr>
            <w:tcW w:w="7218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педагогики и психологии</w:t>
            </w:r>
          </w:p>
        </w:tc>
        <w:tc>
          <w:tcPr>
            <w:tcW w:w="989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FB" w:rsidRPr="00263407" w:rsidTr="00BD05FB">
        <w:trPr>
          <w:trHeight w:val="330"/>
        </w:trPr>
        <w:tc>
          <w:tcPr>
            <w:tcW w:w="970" w:type="dxa"/>
            <w:vAlign w:val="center"/>
            <w:hideMark/>
          </w:tcPr>
          <w:p w:rsidR="00BD05FB" w:rsidRPr="00C82462" w:rsidRDefault="00BD05FB" w:rsidP="00EA63E1">
            <w:pPr>
              <w:spacing w:before="120" w:line="240" w:lineRule="auto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Б.1ДВ</w:t>
            </w:r>
          </w:p>
        </w:tc>
        <w:tc>
          <w:tcPr>
            <w:tcW w:w="7218" w:type="dxa"/>
            <w:vAlign w:val="center"/>
            <w:hideMark/>
          </w:tcPr>
          <w:p w:rsidR="00BD05FB" w:rsidRPr="00F03F26" w:rsidRDefault="00BD05FB" w:rsidP="00EA63E1">
            <w:pPr>
              <w:spacing w:before="12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D321C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Дисциплины по выбору</w:t>
            </w:r>
          </w:p>
        </w:tc>
        <w:tc>
          <w:tcPr>
            <w:tcW w:w="989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05FB" w:rsidRPr="00263407" w:rsidTr="00BD05FB">
        <w:trPr>
          <w:trHeight w:val="360"/>
        </w:trPr>
        <w:tc>
          <w:tcPr>
            <w:tcW w:w="970" w:type="dxa"/>
            <w:hideMark/>
          </w:tcPr>
          <w:p w:rsidR="00BD05FB" w:rsidRPr="00C82462" w:rsidRDefault="00BD05FB" w:rsidP="00EA63E1">
            <w:pPr>
              <w:spacing w:before="120" w:line="240" w:lineRule="auto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Б.1ДВ.1</w:t>
            </w:r>
          </w:p>
        </w:tc>
        <w:tc>
          <w:tcPr>
            <w:tcW w:w="7218" w:type="dxa"/>
            <w:vAlign w:val="center"/>
            <w:hideMark/>
          </w:tcPr>
          <w:p w:rsidR="00BD05FB" w:rsidRPr="00C95E82" w:rsidRDefault="00BD05FB" w:rsidP="00EA63E1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проблемы квантовой механики</w:t>
            </w:r>
            <w:r w:rsidRPr="00C95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FB" w:rsidRPr="00263407" w:rsidTr="00BD05FB">
        <w:trPr>
          <w:trHeight w:val="465"/>
        </w:trPr>
        <w:tc>
          <w:tcPr>
            <w:tcW w:w="970" w:type="dxa"/>
            <w:hideMark/>
          </w:tcPr>
          <w:p w:rsidR="00BD05FB" w:rsidRPr="00C82462" w:rsidRDefault="00BD05FB" w:rsidP="00EA63E1">
            <w:pPr>
              <w:spacing w:before="120" w:line="240" w:lineRule="auto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Б.1ДВ.2</w:t>
            </w:r>
          </w:p>
        </w:tc>
        <w:tc>
          <w:tcPr>
            <w:tcW w:w="7218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Квантовая электродинамика</w:t>
            </w:r>
          </w:p>
        </w:tc>
        <w:tc>
          <w:tcPr>
            <w:tcW w:w="989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FB" w:rsidRPr="00263407" w:rsidTr="00BD05FB">
        <w:trPr>
          <w:trHeight w:val="480"/>
        </w:trPr>
        <w:tc>
          <w:tcPr>
            <w:tcW w:w="970" w:type="dxa"/>
            <w:hideMark/>
          </w:tcPr>
          <w:p w:rsidR="00BD05FB" w:rsidRPr="00C82462" w:rsidRDefault="00BD05FB" w:rsidP="00EA63E1">
            <w:pPr>
              <w:spacing w:before="120" w:line="240" w:lineRule="auto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Б.1ДВ.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218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Релятивистская теория излучения</w:t>
            </w:r>
          </w:p>
        </w:tc>
        <w:tc>
          <w:tcPr>
            <w:tcW w:w="989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FB" w:rsidRPr="00263407" w:rsidTr="00BD05FB">
        <w:trPr>
          <w:trHeight w:val="375"/>
        </w:trPr>
        <w:tc>
          <w:tcPr>
            <w:tcW w:w="970" w:type="dxa"/>
          </w:tcPr>
          <w:p w:rsidR="00BD05FB" w:rsidRPr="00C82462" w:rsidRDefault="00BD05FB" w:rsidP="00EA63E1">
            <w:pPr>
              <w:spacing w:before="120" w:line="240" w:lineRule="auto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Б.1ДВ.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21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Интегрируемые системы</w:t>
            </w:r>
          </w:p>
        </w:tc>
        <w:tc>
          <w:tcPr>
            <w:tcW w:w="989" w:type="dxa"/>
            <w:vAlign w:val="center"/>
          </w:tcPr>
          <w:p w:rsidR="00BD05FB" w:rsidRPr="00F24150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6" w:type="dxa"/>
            <w:vAlign w:val="center"/>
          </w:tcPr>
          <w:p w:rsidR="00BD05FB" w:rsidRPr="00DD0014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6" w:type="dxa"/>
            <w:vAlign w:val="center"/>
          </w:tcPr>
          <w:p w:rsidR="00BD05FB" w:rsidRPr="00F24150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FB" w:rsidRPr="00263407" w:rsidTr="00BD05FB">
        <w:trPr>
          <w:trHeight w:val="375"/>
        </w:trPr>
        <w:tc>
          <w:tcPr>
            <w:tcW w:w="970" w:type="dxa"/>
          </w:tcPr>
          <w:p w:rsidR="00BD05FB" w:rsidRPr="00C82462" w:rsidRDefault="00BD05FB" w:rsidP="00EA63E1">
            <w:pPr>
              <w:spacing w:before="120" w:line="240" w:lineRule="auto"/>
              <w:rPr>
                <w:rFonts w:ascii="Times New Roman" w:hAnsi="Times New Roman"/>
              </w:rPr>
            </w:pPr>
          </w:p>
        </w:tc>
        <w:tc>
          <w:tcPr>
            <w:tcW w:w="721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FB" w:rsidRPr="00263407" w:rsidTr="00BD05FB">
        <w:trPr>
          <w:trHeight w:val="390"/>
        </w:trPr>
        <w:tc>
          <w:tcPr>
            <w:tcW w:w="970" w:type="dxa"/>
            <w:hideMark/>
          </w:tcPr>
          <w:p w:rsidR="00BD05FB" w:rsidRPr="00C82462" w:rsidRDefault="00BD05FB" w:rsidP="00EA63E1">
            <w:pPr>
              <w:spacing w:before="120" w:line="240" w:lineRule="auto"/>
              <w:rPr>
                <w:rFonts w:ascii="Times New Roman" w:hAnsi="Times New Roman"/>
                <w:b/>
                <w:bCs/>
              </w:rPr>
            </w:pPr>
            <w:r w:rsidRPr="00C82462">
              <w:rPr>
                <w:rFonts w:ascii="Times New Roman" w:hAnsi="Times New Roman"/>
                <w:b/>
                <w:bCs/>
              </w:rPr>
              <w:t>Б.2</w:t>
            </w:r>
          </w:p>
        </w:tc>
        <w:tc>
          <w:tcPr>
            <w:tcW w:w="7218" w:type="dxa"/>
            <w:vAlign w:val="center"/>
            <w:hideMark/>
          </w:tcPr>
          <w:p w:rsidR="00BD05FB" w:rsidRDefault="00BD05FB" w:rsidP="00EA63E1">
            <w:pPr>
              <w:spacing w:before="12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Блок 2. «Практика»</w:t>
            </w:r>
          </w:p>
          <w:p w:rsidR="00BD05FB" w:rsidRPr="00700C06" w:rsidRDefault="00BD05FB" w:rsidP="00EA63E1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989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05FB" w:rsidRPr="00263407" w:rsidTr="00BD05FB">
        <w:trPr>
          <w:trHeight w:val="285"/>
        </w:trPr>
        <w:tc>
          <w:tcPr>
            <w:tcW w:w="970" w:type="dxa"/>
            <w:hideMark/>
          </w:tcPr>
          <w:p w:rsidR="00BD05FB" w:rsidRPr="00C82462" w:rsidRDefault="00BD05FB" w:rsidP="00EA63E1">
            <w:pPr>
              <w:spacing w:before="120" w:line="240" w:lineRule="auto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.</w:t>
            </w:r>
            <w:r w:rsidRPr="00C82462">
              <w:rPr>
                <w:rFonts w:ascii="Times New Roman" w:hAnsi="Times New Roman"/>
              </w:rPr>
              <w:t>2.1</w:t>
            </w:r>
          </w:p>
        </w:tc>
        <w:tc>
          <w:tcPr>
            <w:tcW w:w="7218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989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FB" w:rsidRPr="00263407" w:rsidTr="00BD05FB">
        <w:trPr>
          <w:trHeight w:val="540"/>
        </w:trPr>
        <w:tc>
          <w:tcPr>
            <w:tcW w:w="970" w:type="dxa"/>
            <w:hideMark/>
          </w:tcPr>
          <w:p w:rsidR="00BD05FB" w:rsidRPr="00C82462" w:rsidRDefault="00BD05FB" w:rsidP="00EA63E1">
            <w:pPr>
              <w:spacing w:before="120" w:line="240" w:lineRule="auto"/>
              <w:rPr>
                <w:rFonts w:ascii="Times New Roman" w:hAnsi="Times New Roman"/>
                <w:b/>
                <w:bCs/>
              </w:rPr>
            </w:pPr>
            <w:r w:rsidRPr="00C82462">
              <w:rPr>
                <w:rFonts w:ascii="Times New Roman" w:hAnsi="Times New Roman"/>
                <w:b/>
                <w:bCs/>
              </w:rPr>
              <w:t>Б.3</w:t>
            </w:r>
          </w:p>
        </w:tc>
        <w:tc>
          <w:tcPr>
            <w:tcW w:w="7218" w:type="dxa"/>
            <w:vAlign w:val="center"/>
            <w:hideMark/>
          </w:tcPr>
          <w:p w:rsidR="00BD05FB" w:rsidRDefault="00BD05FB" w:rsidP="00EA63E1">
            <w:pPr>
              <w:spacing w:before="12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Блок 3 «Научно-исследовательская работа»</w:t>
            </w:r>
          </w:p>
          <w:p w:rsidR="00BD05FB" w:rsidRPr="00700C06" w:rsidRDefault="00BD05FB" w:rsidP="00EA63E1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989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7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68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68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68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68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BD05FB" w:rsidRPr="00263407" w:rsidTr="00BD05FB">
        <w:trPr>
          <w:trHeight w:val="375"/>
        </w:trPr>
        <w:tc>
          <w:tcPr>
            <w:tcW w:w="970" w:type="dxa"/>
            <w:vAlign w:val="center"/>
            <w:hideMark/>
          </w:tcPr>
          <w:p w:rsidR="00BD05FB" w:rsidRPr="00C82462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Б.3.1</w:t>
            </w:r>
          </w:p>
        </w:tc>
        <w:tc>
          <w:tcPr>
            <w:tcW w:w="7218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989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8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D05FB" w:rsidRPr="00263407" w:rsidTr="00BD05FB">
        <w:trPr>
          <w:trHeight w:val="585"/>
        </w:trPr>
        <w:tc>
          <w:tcPr>
            <w:tcW w:w="970" w:type="dxa"/>
            <w:vAlign w:val="center"/>
            <w:hideMark/>
          </w:tcPr>
          <w:p w:rsidR="00BD05FB" w:rsidRPr="00C82462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2462">
              <w:rPr>
                <w:rFonts w:ascii="Times New Roman" w:hAnsi="Times New Roman"/>
                <w:b/>
                <w:bCs/>
              </w:rPr>
              <w:t>Б.4</w:t>
            </w:r>
          </w:p>
        </w:tc>
        <w:tc>
          <w:tcPr>
            <w:tcW w:w="7218" w:type="dxa"/>
            <w:vAlign w:val="center"/>
            <w:hideMark/>
          </w:tcPr>
          <w:p w:rsidR="00BD05FB" w:rsidRDefault="00BD05FB" w:rsidP="00EA63E1">
            <w:pPr>
              <w:spacing w:before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Блок 4 «Государственная ито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говая аттестация»</w:t>
            </w:r>
          </w:p>
          <w:p w:rsidR="00BD05FB" w:rsidRPr="00700C06" w:rsidRDefault="00BD05FB" w:rsidP="00EA63E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Базовая часть</w:t>
            </w:r>
          </w:p>
        </w:tc>
        <w:tc>
          <w:tcPr>
            <w:tcW w:w="989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D05FB" w:rsidRPr="00263407" w:rsidTr="00BD05FB">
        <w:trPr>
          <w:trHeight w:val="600"/>
        </w:trPr>
        <w:tc>
          <w:tcPr>
            <w:tcW w:w="970" w:type="dxa"/>
            <w:vAlign w:val="center"/>
            <w:hideMark/>
          </w:tcPr>
          <w:p w:rsidR="00BD05FB" w:rsidRPr="00C82462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Б.4.1</w:t>
            </w:r>
          </w:p>
        </w:tc>
        <w:tc>
          <w:tcPr>
            <w:tcW w:w="7218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Подготовка и сдача  государственного экзамена по направлению и профилю</w:t>
            </w:r>
          </w:p>
        </w:tc>
        <w:tc>
          <w:tcPr>
            <w:tcW w:w="989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FB" w:rsidRPr="00263407" w:rsidTr="00BD05FB">
        <w:trPr>
          <w:trHeight w:val="360"/>
        </w:trPr>
        <w:tc>
          <w:tcPr>
            <w:tcW w:w="970" w:type="dxa"/>
            <w:vAlign w:val="center"/>
            <w:hideMark/>
          </w:tcPr>
          <w:p w:rsidR="00BD05FB" w:rsidRPr="00C82462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Б.4.2</w:t>
            </w:r>
          </w:p>
        </w:tc>
        <w:tc>
          <w:tcPr>
            <w:tcW w:w="7218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 xml:space="preserve">Защита выпускной квалификационной работы </w:t>
            </w:r>
          </w:p>
        </w:tc>
        <w:tc>
          <w:tcPr>
            <w:tcW w:w="989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05FB" w:rsidRPr="00263407" w:rsidTr="00BD05FB">
        <w:trPr>
          <w:trHeight w:val="375"/>
        </w:trPr>
        <w:tc>
          <w:tcPr>
            <w:tcW w:w="970" w:type="dxa"/>
            <w:vAlign w:val="center"/>
            <w:hideMark/>
          </w:tcPr>
          <w:p w:rsidR="00BD05FB" w:rsidRPr="00C82462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2462">
              <w:rPr>
                <w:rFonts w:ascii="Times New Roman" w:hAnsi="Times New Roman"/>
                <w:b/>
                <w:bCs/>
              </w:rPr>
              <w:t>ФТД</w:t>
            </w:r>
          </w:p>
        </w:tc>
        <w:tc>
          <w:tcPr>
            <w:tcW w:w="7218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Факультативные дисципли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ны</w:t>
            </w:r>
            <w:r w:rsidRPr="00700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05FB" w:rsidRPr="00700C06" w:rsidTr="00BD05FB">
        <w:trPr>
          <w:trHeight w:val="360"/>
        </w:trPr>
        <w:tc>
          <w:tcPr>
            <w:tcW w:w="970" w:type="dxa"/>
            <w:vAlign w:val="center"/>
            <w:hideMark/>
          </w:tcPr>
          <w:p w:rsidR="00BD05FB" w:rsidRPr="00C82462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ФТД.1</w:t>
            </w:r>
          </w:p>
        </w:tc>
        <w:tc>
          <w:tcPr>
            <w:tcW w:w="7218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F7">
              <w:rPr>
                <w:rFonts w:ascii="Times New Roman" w:hAnsi="Times New Roman"/>
                <w:sz w:val="24"/>
                <w:szCs w:val="24"/>
              </w:rPr>
              <w:t>Дифференциальная геометрия и топология</w:t>
            </w:r>
          </w:p>
        </w:tc>
        <w:tc>
          <w:tcPr>
            <w:tcW w:w="989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FB" w:rsidRPr="00263407" w:rsidTr="00BD05FB">
        <w:trPr>
          <w:trHeight w:val="435"/>
        </w:trPr>
        <w:tc>
          <w:tcPr>
            <w:tcW w:w="970" w:type="dxa"/>
            <w:vAlign w:val="center"/>
            <w:hideMark/>
          </w:tcPr>
          <w:p w:rsidR="00BD05FB" w:rsidRPr="00C82462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2462">
              <w:rPr>
                <w:rFonts w:ascii="Times New Roman" w:hAnsi="Times New Roman"/>
                <w:b/>
                <w:bCs/>
              </w:rPr>
              <w:t>П.0.Б</w:t>
            </w:r>
          </w:p>
        </w:tc>
        <w:tc>
          <w:tcPr>
            <w:tcW w:w="7218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Базовая часть - итого</w:t>
            </w:r>
          </w:p>
        </w:tc>
        <w:tc>
          <w:tcPr>
            <w:tcW w:w="989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46" w:type="dxa"/>
            <w:vAlign w:val="center"/>
          </w:tcPr>
          <w:p w:rsidR="00BD05FB" w:rsidRPr="007141AB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vAlign w:val="center"/>
          </w:tcPr>
          <w:p w:rsidR="00BD05FB" w:rsidRPr="007141AB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46" w:type="dxa"/>
            <w:vAlign w:val="center"/>
          </w:tcPr>
          <w:p w:rsidR="00BD05FB" w:rsidRPr="007141AB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141AB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141AB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68" w:type="dxa"/>
            <w:vAlign w:val="center"/>
          </w:tcPr>
          <w:p w:rsidR="00BD05FB" w:rsidRPr="007141AB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141AB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46" w:type="dxa"/>
            <w:vAlign w:val="center"/>
          </w:tcPr>
          <w:p w:rsidR="00BD05FB" w:rsidRPr="007141AB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BD05FB" w:rsidRPr="00263407" w:rsidTr="00BD05FB">
        <w:trPr>
          <w:trHeight w:val="435"/>
        </w:trPr>
        <w:tc>
          <w:tcPr>
            <w:tcW w:w="970" w:type="dxa"/>
            <w:vAlign w:val="center"/>
            <w:hideMark/>
          </w:tcPr>
          <w:p w:rsidR="00BD05FB" w:rsidRPr="00C82462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2462">
              <w:rPr>
                <w:rFonts w:ascii="Times New Roman" w:hAnsi="Times New Roman"/>
                <w:b/>
                <w:bCs/>
              </w:rPr>
              <w:t>П.0.В</w:t>
            </w:r>
          </w:p>
        </w:tc>
        <w:tc>
          <w:tcPr>
            <w:tcW w:w="7218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 - итого</w:t>
            </w:r>
          </w:p>
        </w:tc>
        <w:tc>
          <w:tcPr>
            <w:tcW w:w="989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222</w:t>
            </w:r>
          </w:p>
        </w:tc>
        <w:tc>
          <w:tcPr>
            <w:tcW w:w="546" w:type="dxa"/>
            <w:vAlign w:val="center"/>
          </w:tcPr>
          <w:p w:rsidR="00BD05FB" w:rsidRPr="007141AB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576" w:type="dxa"/>
            <w:vAlign w:val="center"/>
          </w:tcPr>
          <w:p w:rsidR="00BD05FB" w:rsidRPr="007141AB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546" w:type="dxa"/>
            <w:vAlign w:val="center"/>
          </w:tcPr>
          <w:p w:rsidR="00BD05FB" w:rsidRPr="007141AB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568" w:type="dxa"/>
            <w:vAlign w:val="center"/>
          </w:tcPr>
          <w:p w:rsidR="00BD05FB" w:rsidRPr="007141AB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568" w:type="dxa"/>
            <w:vAlign w:val="center"/>
          </w:tcPr>
          <w:p w:rsidR="00BD05FB" w:rsidRPr="007141AB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568" w:type="dxa"/>
            <w:vAlign w:val="center"/>
          </w:tcPr>
          <w:p w:rsidR="00BD05FB" w:rsidRPr="007141AB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568" w:type="dxa"/>
            <w:vAlign w:val="center"/>
          </w:tcPr>
          <w:p w:rsidR="00BD05FB" w:rsidRPr="007141AB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546" w:type="dxa"/>
            <w:vAlign w:val="center"/>
          </w:tcPr>
          <w:p w:rsidR="00BD05FB" w:rsidRPr="007141AB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27</w:t>
            </w:r>
          </w:p>
        </w:tc>
      </w:tr>
      <w:tr w:rsidR="00BD05FB" w:rsidRPr="00263407" w:rsidTr="00BD05FB">
        <w:trPr>
          <w:trHeight w:val="315"/>
        </w:trPr>
        <w:tc>
          <w:tcPr>
            <w:tcW w:w="970" w:type="dxa"/>
            <w:vAlign w:val="center"/>
            <w:hideMark/>
          </w:tcPr>
          <w:p w:rsidR="00BD05FB" w:rsidRPr="00C82462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2462">
              <w:rPr>
                <w:rFonts w:ascii="Times New Roman" w:hAnsi="Times New Roman"/>
                <w:b/>
                <w:bCs/>
              </w:rPr>
              <w:t>П.0</w:t>
            </w:r>
          </w:p>
        </w:tc>
        <w:tc>
          <w:tcPr>
            <w:tcW w:w="7218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Общая трудоемкость</w:t>
            </w:r>
          </w:p>
        </w:tc>
        <w:tc>
          <w:tcPr>
            <w:tcW w:w="989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546" w:type="dxa"/>
            <w:vAlign w:val="center"/>
          </w:tcPr>
          <w:p w:rsidR="00BD05FB" w:rsidRPr="007141AB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576" w:type="dxa"/>
            <w:vAlign w:val="center"/>
          </w:tcPr>
          <w:p w:rsidR="00BD05FB" w:rsidRPr="007141AB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546" w:type="dxa"/>
            <w:vAlign w:val="center"/>
          </w:tcPr>
          <w:p w:rsidR="00BD05FB" w:rsidRPr="007141AB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568" w:type="dxa"/>
            <w:vAlign w:val="center"/>
          </w:tcPr>
          <w:p w:rsidR="00BD05FB" w:rsidRPr="007141AB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568" w:type="dxa"/>
            <w:vAlign w:val="center"/>
          </w:tcPr>
          <w:p w:rsidR="00BD05FB" w:rsidRPr="007141AB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568" w:type="dxa"/>
            <w:vAlign w:val="center"/>
          </w:tcPr>
          <w:p w:rsidR="00BD05FB" w:rsidRPr="007141AB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568" w:type="dxa"/>
            <w:vAlign w:val="center"/>
          </w:tcPr>
          <w:p w:rsidR="00BD05FB" w:rsidRPr="007141AB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546" w:type="dxa"/>
            <w:vAlign w:val="center"/>
          </w:tcPr>
          <w:p w:rsidR="00BD05FB" w:rsidRPr="007141AB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</w:tr>
    </w:tbl>
    <w:p w:rsidR="00A025E6" w:rsidRDefault="00A025E6"/>
    <w:sectPr w:rsidR="00A025E6" w:rsidSect="00071F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09" w:rsidRDefault="00351909" w:rsidP="00BD05FB">
      <w:pPr>
        <w:spacing w:line="240" w:lineRule="auto"/>
      </w:pPr>
      <w:r>
        <w:separator/>
      </w:r>
    </w:p>
  </w:endnote>
  <w:endnote w:type="continuationSeparator" w:id="0">
    <w:p w:rsidR="00351909" w:rsidRDefault="00351909" w:rsidP="00BD05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09" w:rsidRDefault="00351909" w:rsidP="00BD05FB">
      <w:pPr>
        <w:spacing w:line="240" w:lineRule="auto"/>
      </w:pPr>
      <w:r>
        <w:separator/>
      </w:r>
    </w:p>
  </w:footnote>
  <w:footnote w:type="continuationSeparator" w:id="0">
    <w:p w:rsidR="00351909" w:rsidRDefault="00351909" w:rsidP="00BD05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76"/>
    <w:rsid w:val="00071F76"/>
    <w:rsid w:val="00351909"/>
    <w:rsid w:val="009E5F3A"/>
    <w:rsid w:val="00A025E6"/>
    <w:rsid w:val="00BD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76"/>
    <w:pPr>
      <w:spacing w:after="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F76"/>
    <w:pPr>
      <w:spacing w:after="0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05F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05FB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BD05F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05F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76"/>
    <w:pPr>
      <w:spacing w:after="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F76"/>
    <w:pPr>
      <w:spacing w:after="0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05F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05FB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BD05F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05F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FF_TSU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2</cp:revision>
  <dcterms:created xsi:type="dcterms:W3CDTF">2015-05-22T07:02:00Z</dcterms:created>
  <dcterms:modified xsi:type="dcterms:W3CDTF">2015-05-22T07:02:00Z</dcterms:modified>
</cp:coreProperties>
</file>